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E856AB" w:rsidRDefault="008C7D1E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bookmarkStart w:id="25" w:name="_Toc9434215"/>
      <w:bookmarkStart w:id="26" w:name="_Toc11751899"/>
      <w:bookmarkStart w:id="27" w:name="_Toc11751982"/>
      <w:bookmarkStart w:id="28" w:name="_Toc17893151"/>
      <w:r w:rsidRPr="00E856AB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28505952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C314C" w:rsidRPr="00E856A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E856A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56AB" w:rsidRPr="00E856AB" w:rsidTr="0019765B">
        <w:trPr>
          <w:trHeight w:val="11897"/>
        </w:trPr>
        <w:tc>
          <w:tcPr>
            <w:tcW w:w="9571" w:type="dxa"/>
          </w:tcPr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29" w:name="_Toc495486620"/>
            <w:bookmarkStart w:id="30" w:name="_Toc496858914"/>
            <w:bookmarkStart w:id="31" w:name="_Toc499277674"/>
            <w:bookmarkStart w:id="32" w:name="_Toc499277783"/>
            <w:bookmarkStart w:id="33" w:name="_Toc499708802"/>
            <w:bookmarkStart w:id="34" w:name="_Toc503355826"/>
            <w:bookmarkStart w:id="35" w:name="_Toc504739121"/>
            <w:bookmarkStart w:id="36" w:name="_Toc505864495"/>
            <w:bookmarkStart w:id="37" w:name="_Toc508892242"/>
            <w:bookmarkStart w:id="38" w:name="_Toc512417698"/>
            <w:bookmarkStart w:id="39" w:name="_Toc514057579"/>
            <w:bookmarkStart w:id="40" w:name="_Toc524600568"/>
            <w:bookmarkStart w:id="41" w:name="_Toc525801243"/>
            <w:bookmarkStart w:id="42" w:name="_Toc527470757"/>
            <w:bookmarkStart w:id="43" w:name="_Toc528241254"/>
            <w:bookmarkStart w:id="44" w:name="_Toc531332062"/>
            <w:bookmarkStart w:id="45" w:name="_Toc531602456"/>
            <w:bookmarkStart w:id="46" w:name="_Toc533243592"/>
            <w:bookmarkStart w:id="47" w:name="_Toc536439661"/>
            <w:bookmarkStart w:id="48" w:name="_Toc1040307"/>
            <w:bookmarkStart w:id="49" w:name="_Toc2169131"/>
            <w:bookmarkStart w:id="50" w:name="_Toc4232755"/>
            <w:bookmarkStart w:id="51" w:name="_Toc5797854"/>
            <w:bookmarkStart w:id="52" w:name="_Toc6557538"/>
            <w:bookmarkStart w:id="53" w:name="_Toc9434216"/>
            <w:bookmarkStart w:id="54" w:name="_Toc11751900"/>
            <w:bookmarkStart w:id="55" w:name="_Toc11751983"/>
            <w:bookmarkStart w:id="56" w:name="_Toc17893152"/>
            <w:r w:rsidRPr="00E856A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57" w:name="_Toc495486621"/>
            <w:bookmarkStart w:id="58" w:name="_Toc496858915"/>
            <w:bookmarkStart w:id="59" w:name="_Toc499277675"/>
            <w:bookmarkStart w:id="60" w:name="_Toc499277784"/>
            <w:bookmarkStart w:id="61" w:name="_Toc499708803"/>
            <w:bookmarkStart w:id="62" w:name="_Toc503355827"/>
            <w:bookmarkStart w:id="63" w:name="_Toc504739122"/>
            <w:bookmarkStart w:id="64" w:name="_Toc505864496"/>
            <w:bookmarkStart w:id="65" w:name="_Toc508892243"/>
            <w:bookmarkStart w:id="66" w:name="_Toc512417699"/>
            <w:bookmarkStart w:id="67" w:name="_Toc514057580"/>
            <w:bookmarkStart w:id="68" w:name="_Toc524600569"/>
            <w:bookmarkStart w:id="69" w:name="_Toc525801244"/>
            <w:bookmarkStart w:id="70" w:name="_Toc527470758"/>
            <w:bookmarkStart w:id="71" w:name="_Toc528241255"/>
            <w:bookmarkStart w:id="72" w:name="_Toc531332063"/>
            <w:bookmarkStart w:id="73" w:name="_Toc531602457"/>
            <w:bookmarkStart w:id="74" w:name="_Toc533243593"/>
            <w:bookmarkStart w:id="75" w:name="_Toc536439662"/>
            <w:bookmarkStart w:id="76" w:name="_Toc1040308"/>
            <w:bookmarkStart w:id="77" w:name="_Toc2169132"/>
            <w:bookmarkStart w:id="78" w:name="_Toc4232756"/>
            <w:bookmarkStart w:id="79" w:name="_Toc5797855"/>
            <w:bookmarkStart w:id="80" w:name="_Toc6557539"/>
            <w:bookmarkStart w:id="81" w:name="_Toc9434217"/>
            <w:bookmarkStart w:id="82" w:name="_Toc11751901"/>
            <w:bookmarkStart w:id="83" w:name="_Toc11751984"/>
            <w:bookmarkStart w:id="84" w:name="_Toc17893153"/>
            <w:r w:rsidRPr="00E856A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E856A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E856A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85" w:name="_Toc495486622"/>
            <w:bookmarkStart w:id="86" w:name="_Toc496858916"/>
            <w:bookmarkStart w:id="87" w:name="_Toc499277676"/>
            <w:bookmarkStart w:id="88" w:name="_Toc499277785"/>
            <w:bookmarkStart w:id="89" w:name="_Toc499708804"/>
            <w:bookmarkStart w:id="90" w:name="_Toc503355828"/>
            <w:bookmarkStart w:id="91" w:name="_Toc504739123"/>
            <w:bookmarkStart w:id="92" w:name="_Toc505864497"/>
            <w:bookmarkStart w:id="93" w:name="_Toc508892244"/>
            <w:bookmarkStart w:id="94" w:name="_Toc512417700"/>
            <w:bookmarkStart w:id="95" w:name="_Toc514057581"/>
            <w:bookmarkStart w:id="96" w:name="_Toc524600570"/>
            <w:bookmarkStart w:id="97" w:name="_Toc525801245"/>
            <w:bookmarkStart w:id="98" w:name="_Toc527470759"/>
            <w:bookmarkStart w:id="99" w:name="_Toc528241256"/>
            <w:bookmarkStart w:id="100" w:name="_Toc531332064"/>
            <w:bookmarkStart w:id="101" w:name="_Toc531602458"/>
            <w:bookmarkStart w:id="102" w:name="_Toc533243594"/>
            <w:bookmarkStart w:id="103" w:name="_Toc536439663"/>
            <w:bookmarkStart w:id="104" w:name="_Toc1040309"/>
            <w:bookmarkStart w:id="105" w:name="_Toc2169133"/>
            <w:bookmarkStart w:id="106" w:name="_Toc4232757"/>
            <w:bookmarkStart w:id="107" w:name="_Toc5797856"/>
            <w:bookmarkStart w:id="108" w:name="_Toc6557540"/>
            <w:bookmarkStart w:id="109" w:name="_Toc9434218"/>
            <w:bookmarkStart w:id="110" w:name="_Toc11751902"/>
            <w:bookmarkStart w:id="111" w:name="_Toc11751985"/>
            <w:bookmarkStart w:id="112" w:name="_Toc17893154"/>
            <w:r w:rsidRPr="00E856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E856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E856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E856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E856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proofErr w:type="spellEnd"/>
            <w:r w:rsidR="00036DBD" w:rsidRPr="00E856A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13" w:name="_Toc495486623"/>
            <w:bookmarkStart w:id="114" w:name="_Toc496858917"/>
            <w:bookmarkStart w:id="115" w:name="_Toc499277677"/>
            <w:bookmarkStart w:id="116" w:name="_Toc499277786"/>
            <w:bookmarkStart w:id="117" w:name="_Toc499708805"/>
            <w:bookmarkStart w:id="118" w:name="_Toc503355829"/>
            <w:bookmarkStart w:id="119" w:name="_Toc504739124"/>
            <w:bookmarkStart w:id="120" w:name="_Toc505864498"/>
            <w:bookmarkStart w:id="121" w:name="_Toc508892245"/>
            <w:bookmarkStart w:id="122" w:name="_Toc512417701"/>
            <w:bookmarkStart w:id="123" w:name="_Toc514057582"/>
            <w:bookmarkStart w:id="124" w:name="_Toc524600571"/>
            <w:bookmarkStart w:id="125" w:name="_Toc525801246"/>
            <w:bookmarkStart w:id="126" w:name="_Toc527470760"/>
            <w:bookmarkStart w:id="127" w:name="_Toc528241257"/>
            <w:bookmarkStart w:id="128" w:name="_Toc531332065"/>
            <w:bookmarkStart w:id="129" w:name="_Toc531602459"/>
            <w:bookmarkStart w:id="130" w:name="_Toc533243595"/>
            <w:bookmarkStart w:id="131" w:name="_Toc536439664"/>
            <w:bookmarkStart w:id="132" w:name="_Toc1040310"/>
            <w:bookmarkStart w:id="133" w:name="_Toc2169134"/>
            <w:bookmarkStart w:id="134" w:name="_Toc4232758"/>
            <w:bookmarkStart w:id="135" w:name="_Toc5797857"/>
            <w:bookmarkStart w:id="136" w:name="_Toc6557541"/>
            <w:bookmarkStart w:id="137" w:name="_Toc9434219"/>
            <w:bookmarkStart w:id="138" w:name="_Toc11751903"/>
            <w:bookmarkStart w:id="139" w:name="_Toc11751986"/>
            <w:bookmarkStart w:id="140" w:name="_Toc17893155"/>
            <w:r w:rsidRPr="00E856A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1C0B48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ИЮ</w:t>
            </w:r>
            <w:r w:rsidR="00230892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</w:t>
            </w:r>
            <w:r w:rsidR="001C0B48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</w:t>
            </w:r>
            <w:r w:rsidR="00230892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АВГУСТЕ</w:t>
            </w:r>
            <w:r w:rsidR="00FF0A1F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  <w:r w:rsidR="008962A6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E856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E856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41" w:name="_Toc495486624"/>
            <w:bookmarkStart w:id="142" w:name="_Toc496858918"/>
            <w:bookmarkStart w:id="143" w:name="_Toc499277678"/>
            <w:bookmarkStart w:id="144" w:name="_Toc499277787"/>
            <w:bookmarkStart w:id="145" w:name="_Toc499708806"/>
            <w:bookmarkStart w:id="146" w:name="_Toc503355830"/>
            <w:bookmarkStart w:id="147" w:name="_Toc504739125"/>
            <w:bookmarkStart w:id="148" w:name="_Toc505864499"/>
            <w:bookmarkStart w:id="149" w:name="_Toc508892246"/>
            <w:bookmarkStart w:id="150" w:name="_Toc512417702"/>
            <w:bookmarkStart w:id="151" w:name="_Toc514057583"/>
            <w:bookmarkStart w:id="152" w:name="_Toc524600572"/>
            <w:bookmarkStart w:id="153" w:name="_Toc525801247"/>
            <w:bookmarkStart w:id="154" w:name="_Toc527470761"/>
            <w:bookmarkStart w:id="155" w:name="_Toc528241258"/>
            <w:bookmarkStart w:id="156" w:name="_Toc531332066"/>
            <w:bookmarkStart w:id="157" w:name="_Toc531602460"/>
            <w:bookmarkStart w:id="158" w:name="_Toc533243596"/>
            <w:bookmarkStart w:id="159" w:name="_Toc536439665"/>
            <w:bookmarkStart w:id="160" w:name="_Toc1040311"/>
            <w:bookmarkStart w:id="161" w:name="_Toc2169135"/>
            <w:bookmarkStart w:id="162" w:name="_Toc4232759"/>
            <w:bookmarkStart w:id="163" w:name="_Toc5797858"/>
            <w:bookmarkStart w:id="164" w:name="_Toc6557542"/>
            <w:bookmarkStart w:id="165" w:name="_Toc9434220"/>
            <w:bookmarkStart w:id="166" w:name="_Toc11751904"/>
            <w:bookmarkStart w:id="167" w:name="_Toc11751987"/>
            <w:bookmarkStart w:id="168" w:name="_Toc17893156"/>
            <w:r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proofErr w:type="spellEnd"/>
          </w:p>
          <w:p w:rsidR="007C314C" w:rsidRPr="00E856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E856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E856A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69" w:name="_Toc495486625"/>
            <w:bookmarkStart w:id="170" w:name="_Toc496858919"/>
            <w:bookmarkStart w:id="171" w:name="_Toc499277679"/>
            <w:bookmarkStart w:id="172" w:name="_Toc499277788"/>
            <w:bookmarkStart w:id="173" w:name="_Toc499708807"/>
            <w:bookmarkStart w:id="174" w:name="_Toc503355831"/>
            <w:bookmarkStart w:id="175" w:name="_Toc504739126"/>
            <w:bookmarkStart w:id="176" w:name="_Toc505864500"/>
            <w:bookmarkStart w:id="177" w:name="_Toc508892247"/>
            <w:bookmarkStart w:id="178" w:name="_Toc512417703"/>
            <w:bookmarkStart w:id="179" w:name="_Toc514057584"/>
            <w:bookmarkStart w:id="180" w:name="_Toc524600573"/>
            <w:bookmarkStart w:id="181" w:name="_Toc525801248"/>
            <w:bookmarkStart w:id="182" w:name="_Toc527470762"/>
            <w:bookmarkStart w:id="183" w:name="_Toc528241259"/>
            <w:bookmarkStart w:id="184" w:name="_Toc531332067"/>
            <w:bookmarkStart w:id="185" w:name="_Toc531602461"/>
            <w:bookmarkStart w:id="186" w:name="_Toc533243597"/>
            <w:bookmarkStart w:id="187" w:name="_Toc536439666"/>
            <w:bookmarkStart w:id="188" w:name="_Toc1040312"/>
            <w:bookmarkStart w:id="189" w:name="_Toc2169136"/>
            <w:bookmarkStart w:id="190" w:name="_Toc4232760"/>
            <w:bookmarkStart w:id="191" w:name="_Toc5797859"/>
            <w:bookmarkStart w:id="192" w:name="_Toc6557543"/>
            <w:bookmarkStart w:id="193" w:name="_Toc9434221"/>
            <w:bookmarkStart w:id="194" w:name="_Toc11751905"/>
            <w:bookmarkStart w:id="195" w:name="_Toc11751988"/>
            <w:bookmarkStart w:id="196" w:name="_Toc17893157"/>
            <w:r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r w:rsidR="00FF0A1F" w:rsidRPr="00E856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E856AB" w:rsidRPr="00E856AB" w:rsidRDefault="004532AC" w:rsidP="00E856AB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E856AB">
            <w:rPr>
              <w:color w:val="auto"/>
            </w:rPr>
            <w:t>Оглавление</w:t>
          </w:r>
          <w:r w:rsidRPr="00E856AB">
            <w:rPr>
              <w:b w:val="0"/>
              <w:bCs w:val="0"/>
              <w:color w:val="auto"/>
            </w:rPr>
            <w:fldChar w:fldCharType="begin"/>
          </w:r>
          <w:r w:rsidRPr="00E856AB">
            <w:rPr>
              <w:color w:val="auto"/>
            </w:rPr>
            <w:instrText xml:space="preserve"> TOC \o "1-3" \h \z \u </w:instrText>
          </w:r>
          <w:r w:rsidRPr="00E856AB">
            <w:rPr>
              <w:b w:val="0"/>
              <w:bCs w:val="0"/>
              <w:color w:val="auto"/>
            </w:rPr>
            <w:fldChar w:fldCharType="separate"/>
          </w:r>
        </w:p>
        <w:p w:rsidR="00E856AB" w:rsidRPr="00E856AB" w:rsidRDefault="00E856A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58" w:history="1">
            <w:r w:rsidRPr="00E856AB">
              <w:rPr>
                <w:rStyle w:val="afb"/>
                <w:noProof/>
                <w:color w:val="auto"/>
                <w:lang w:eastAsia="ar-SA"/>
              </w:rPr>
              <w:t>Транспортирование, распределение и хранение жидкостей и газов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_Toc17893158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59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Насосы и перекачка. Общие вопросы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_Toc17893159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0" w:history="1">
            <w:r w:rsidRPr="00E856AB">
              <w:rPr>
                <w:rStyle w:val="afb"/>
                <w:noProof/>
                <w:color w:val="auto"/>
              </w:rPr>
              <w:t>Горное дело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_Toc17893160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1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Трубопроводный транспорт жидких горючих ископаемых. Трубопроводы для жидкостей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_Toc17893161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2" w:history="1">
            <w:r w:rsidRPr="00E856AB">
              <w:rPr>
                <w:rStyle w:val="afb"/>
                <w:noProof/>
                <w:color w:val="auto"/>
                <w:lang w:eastAsia="ar-SA"/>
              </w:rPr>
              <w:t>Дошкольное воспитание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_Toc17893162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3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Воспитание физической культуры и здорового образа жизни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_Toc17893163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3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4" w:history="1">
            <w:r w:rsidRPr="00E856AB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_Toc17893164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5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_Toc17893165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6" w:history="1">
            <w:r w:rsidRPr="00E856AB">
              <w:rPr>
                <w:rStyle w:val="afb"/>
                <w:noProof/>
                <w:color w:val="auto"/>
              </w:rPr>
              <w:t>Семьи языков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_Toc17893166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7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Русский язык. История языка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_Toc17893167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8" w:history="1">
            <w:r w:rsidRPr="00E856AB">
              <w:rPr>
                <w:rStyle w:val="afb"/>
                <w:noProof/>
                <w:color w:val="auto"/>
                <w:lang w:eastAsia="ar-SA"/>
              </w:rPr>
              <w:t>Гносеология (эпистемология). Философия науки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_Toc17893168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E856AB" w:rsidRPr="00E856AB" w:rsidRDefault="00E856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7893169" w:history="1">
            <w:r w:rsidRPr="00E856AB">
              <w:rPr>
                <w:rStyle w:val="afb"/>
                <w:i/>
                <w:noProof/>
                <w:color w:val="auto"/>
                <w:lang w:eastAsia="ar-SA"/>
              </w:rPr>
              <w:t>Философия науки</w:t>
            </w:r>
            <w:r w:rsidRPr="00E856AB">
              <w:rPr>
                <w:noProof/>
                <w:webHidden/>
              </w:rPr>
              <w:tab/>
            </w:r>
            <w:r w:rsidRPr="00E856AB">
              <w:rPr>
                <w:noProof/>
                <w:webHidden/>
              </w:rPr>
              <w:fldChar w:fldCharType="begin"/>
            </w:r>
            <w:r w:rsidRPr="00E856AB">
              <w:rPr>
                <w:noProof/>
                <w:webHidden/>
              </w:rPr>
              <w:instrText xml:space="preserve"> PAGEREF _Toc17893169 \h </w:instrText>
            </w:r>
            <w:r w:rsidRPr="00E856AB">
              <w:rPr>
                <w:noProof/>
                <w:webHidden/>
              </w:rPr>
            </w:r>
            <w:r w:rsidRPr="00E856AB">
              <w:rPr>
                <w:noProof/>
                <w:webHidden/>
              </w:rPr>
              <w:fldChar w:fldCharType="separate"/>
            </w:r>
            <w:r w:rsidRPr="00E856AB">
              <w:rPr>
                <w:noProof/>
                <w:webHidden/>
              </w:rPr>
              <w:t>4</w:t>
            </w:r>
            <w:r w:rsidRPr="00E856AB">
              <w:rPr>
                <w:noProof/>
                <w:webHidden/>
              </w:rPr>
              <w:fldChar w:fldCharType="end"/>
            </w:r>
          </w:hyperlink>
        </w:p>
        <w:p w:rsidR="004532AC" w:rsidRPr="00E856AB" w:rsidRDefault="004532AC">
          <w:r w:rsidRPr="00E856AB">
            <w:rPr>
              <w:b/>
              <w:bCs/>
            </w:rPr>
            <w:fldChar w:fldCharType="end"/>
          </w:r>
        </w:p>
      </w:sdtContent>
    </w:sdt>
    <w:p w:rsidR="007C314C" w:rsidRPr="00E856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E856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E856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E856AB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E856AB">
        <w:rPr>
          <w:rFonts w:ascii="Arial" w:eastAsia="Arial" w:hAnsi="Arial" w:cs="Arial"/>
          <w:sz w:val="20"/>
          <w:szCs w:val="20"/>
          <w:lang w:eastAsia="en-US"/>
        </w:rPr>
        <w:br w:type="page"/>
      </w:r>
      <w:bookmarkStart w:id="197" w:name="_GoBack"/>
      <w:bookmarkEnd w:id="197"/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E856AB" w:rsidRPr="00E856AB" w:rsidTr="00B6084D">
        <w:trPr>
          <w:trHeight w:val="453"/>
        </w:trPr>
        <w:tc>
          <w:tcPr>
            <w:tcW w:w="908" w:type="dxa"/>
            <w:vAlign w:val="center"/>
          </w:tcPr>
          <w:p w:rsidR="007115EB" w:rsidRPr="00E856AB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856AB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E856AB">
              <w:rPr>
                <w:rFonts w:ascii="Arial" w:hAnsi="Arial" w:cs="Arial"/>
                <w:lang w:eastAsia="en-US"/>
              </w:rPr>
              <w:br w:type="page"/>
            </w:r>
            <w:r w:rsidR="007115EB" w:rsidRPr="00E856AB">
              <w:rPr>
                <w:rFonts w:ascii="Arial" w:hAnsi="Arial" w:cs="Arial"/>
                <w:lang w:eastAsia="en-US"/>
              </w:rPr>
              <w:br w:type="page"/>
            </w:r>
            <w:r w:rsidR="007115EB" w:rsidRPr="00E856AB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E856AB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E856AB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E856A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856AB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E856A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856AB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E856A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E856AB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E856AB" w:rsidRPr="00E856A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E856AB" w:rsidRDefault="00457A90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8" w:name="_Toc17893158"/>
            <w:r w:rsidRPr="00E856AB">
              <w:rPr>
                <w:color w:val="auto"/>
                <w:lang w:eastAsia="ar-SA"/>
              </w:rPr>
              <w:t>Транспортирование, распределение и хранение жидкостей и газов</w:t>
            </w:r>
            <w:bookmarkEnd w:id="198"/>
          </w:p>
        </w:tc>
      </w:tr>
      <w:tr w:rsidR="00E856AB" w:rsidRPr="00E856A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926B7C" w:rsidRPr="00E856AB" w:rsidRDefault="00457A90" w:rsidP="00377ABB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99" w:name="_Toc17893159"/>
            <w:r w:rsidRPr="00E856AB">
              <w:rPr>
                <w:i/>
                <w:color w:val="auto"/>
                <w:lang w:eastAsia="ar-SA"/>
              </w:rPr>
              <w:t>Насосы и перекачка. Общие вопросы</w:t>
            </w:r>
            <w:bookmarkEnd w:id="199"/>
          </w:p>
        </w:tc>
      </w:tr>
      <w:tr w:rsidR="00E856AB" w:rsidRPr="00E856AB" w:rsidTr="002D2068">
        <w:trPr>
          <w:trHeight w:val="2060"/>
        </w:trPr>
        <w:tc>
          <w:tcPr>
            <w:tcW w:w="908" w:type="dxa"/>
          </w:tcPr>
          <w:p w:rsidR="00457A90" w:rsidRPr="00E856AB" w:rsidRDefault="00457A90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457A90" w:rsidRPr="00546A76" w:rsidRDefault="00457A90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621.65(075.8)</w:t>
            </w:r>
            <w:r w:rsidRPr="00546A76">
              <w:rPr>
                <w:rFonts w:asciiTheme="minorHAnsi" w:hAnsiTheme="minorHAnsi" w:cstheme="minorHAnsi"/>
                <w:b/>
                <w:bCs/>
              </w:rPr>
              <w:br/>
              <w:t>Д 182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Данилина Н. Е.</w:t>
            </w:r>
            <w:r w:rsidRPr="00546A76">
              <w:rPr>
                <w:rFonts w:asciiTheme="minorHAnsi" w:hAnsiTheme="minorHAnsi" w:cstheme="minorHAnsi"/>
              </w:rPr>
              <w:br/>
              <w:t>   Эксплуатация насосных, компрессорных станций, нефтебаз и АЗС [Электронный ресурс] : электрон. учеб</w:t>
            </w:r>
            <w:proofErr w:type="gramStart"/>
            <w:r w:rsidRPr="00546A76">
              <w:rPr>
                <w:rFonts w:asciiTheme="minorHAnsi" w:hAnsiTheme="minorHAnsi" w:cstheme="minorHAnsi"/>
              </w:rPr>
              <w:t>.-</w:t>
            </w:r>
            <w:proofErr w:type="gramEnd"/>
            <w:r w:rsidRPr="00546A76">
              <w:rPr>
                <w:rFonts w:asciiTheme="minorHAnsi" w:hAnsiTheme="minorHAnsi" w:cstheme="minorHAnsi"/>
              </w:rPr>
              <w:t>метод. пособие / Н. Е. Данилина, И. В. Дерябин ; ТГУ, Институт машиностроения, Кафедра "Управление промышленной и экологической безопасностью".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- 138 с.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137-138.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978-5-8259-1445-9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</w:p>
          <w:p w:rsidR="00457A90" w:rsidRPr="00546A76" w:rsidRDefault="00457A90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 xml:space="preserve">В учебно-методическом пособии представлены практические задания и методические указания по дисциплине "Эксплуатация насосных, компрессорных станций, нефтебаз и АЗС". Пособие составлено в соответствии с ФГОС </w:t>
            </w:r>
            <w:proofErr w:type="gramStart"/>
            <w:r w:rsidRPr="00E856AB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E856A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E856AB" w:rsidRPr="00E856AB" w:rsidTr="000E7A73">
        <w:trPr>
          <w:trHeight w:val="530"/>
        </w:trPr>
        <w:tc>
          <w:tcPr>
            <w:tcW w:w="9606" w:type="dxa"/>
            <w:gridSpan w:val="3"/>
          </w:tcPr>
          <w:p w:rsidR="00377ABB" w:rsidRPr="00E856AB" w:rsidRDefault="00457A90" w:rsidP="00377ABB">
            <w:pPr>
              <w:pStyle w:val="1"/>
              <w:spacing w:before="120"/>
              <w:jc w:val="center"/>
              <w:outlineLvl w:val="0"/>
              <w:rPr>
                <w:color w:val="auto"/>
              </w:rPr>
            </w:pPr>
            <w:bookmarkStart w:id="200" w:name="_Toc17893160"/>
            <w:r w:rsidRPr="00E856AB">
              <w:rPr>
                <w:color w:val="auto"/>
              </w:rPr>
              <w:t>Горное дело</w:t>
            </w:r>
            <w:bookmarkEnd w:id="200"/>
          </w:p>
        </w:tc>
      </w:tr>
      <w:tr w:rsidR="00E856AB" w:rsidRPr="00E856A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E856AB" w:rsidRDefault="00457A90" w:rsidP="00D078C1">
            <w:pPr>
              <w:pStyle w:val="2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1" w:name="_Toc17893161"/>
            <w:r w:rsidRPr="00E856AB">
              <w:rPr>
                <w:i/>
                <w:color w:val="auto"/>
                <w:lang w:eastAsia="ar-SA"/>
              </w:rPr>
              <w:t>Трубопроводный транспорт жидких горючих ископаемых. Трубопроводы для жидкостей</w:t>
            </w:r>
            <w:bookmarkEnd w:id="201"/>
          </w:p>
        </w:tc>
      </w:tr>
      <w:tr w:rsidR="00E856AB" w:rsidRPr="00E856AB" w:rsidTr="002D2068">
        <w:trPr>
          <w:trHeight w:val="2060"/>
        </w:trPr>
        <w:tc>
          <w:tcPr>
            <w:tcW w:w="908" w:type="dxa"/>
          </w:tcPr>
          <w:p w:rsidR="00457A90" w:rsidRPr="00E856AB" w:rsidRDefault="00457A90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457A90" w:rsidRPr="00546A76" w:rsidRDefault="00457A90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622.692.4(075.8)</w:t>
            </w:r>
            <w:r w:rsidRPr="00546A76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46A76">
              <w:rPr>
                <w:rFonts w:asciiTheme="minorHAnsi" w:hAnsiTheme="minorHAnsi" w:cstheme="minorHAnsi"/>
                <w:b/>
                <w:bCs/>
              </w:rPr>
              <w:t>Щ</w:t>
            </w:r>
            <w:proofErr w:type="gram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841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  <w:proofErr w:type="spellStart"/>
            <w:r w:rsidRPr="00546A76">
              <w:rPr>
                <w:rFonts w:asciiTheme="minorHAnsi" w:hAnsiTheme="minorHAnsi" w:cstheme="minorHAnsi"/>
                <w:b/>
                <w:bCs/>
              </w:rPr>
              <w:t>Щипанов</w:t>
            </w:r>
            <w:proofErr w:type="spell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546A76">
              <w:rPr>
                <w:rFonts w:asciiTheme="minorHAnsi" w:hAnsiTheme="minorHAnsi" w:cstheme="minorHAnsi"/>
              </w:rPr>
              <w:br/>
              <w:t xml:space="preserve">   Обслуживание и ремонт линейной части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газонефтепроводов</w:t>
            </w:r>
            <w:proofErr w:type="spellEnd"/>
            <w:r w:rsidRPr="00546A76">
              <w:rPr>
                <w:rFonts w:asciiTheme="minorHAnsi" w:hAnsiTheme="minorHAnsi" w:cstheme="minorHAnsi"/>
              </w:rPr>
              <w:t xml:space="preserve"> [Электронный ресурс]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практикум / А. В. </w:t>
            </w:r>
            <w:proofErr w:type="spellStart"/>
            <w:r w:rsidRPr="00546A76">
              <w:rPr>
                <w:rFonts w:asciiTheme="minorHAnsi" w:hAnsiTheme="minorHAnsi" w:cstheme="minorHAnsi"/>
              </w:rPr>
              <w:t>Щипанов</w:t>
            </w:r>
            <w:proofErr w:type="spellEnd"/>
            <w:r w:rsidRPr="00546A76">
              <w:rPr>
                <w:rFonts w:asciiTheme="minorHAnsi" w:hAnsiTheme="minorHAnsi" w:cstheme="minorHAnsi"/>
              </w:rPr>
              <w:t xml:space="preserve"> ; ТГУ, Институт машиностроения, Кафедра "Управление промышленной и экологической безопасностью".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- 213 с.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76.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978-5-8259-1442-8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</w:p>
          <w:p w:rsidR="00457A90" w:rsidRPr="00546A76" w:rsidRDefault="00457A90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 xml:space="preserve">Практикум содержит практические задания и методические указания по дисциплине "Обслуживание и ремонт линейной части </w:t>
            </w:r>
            <w:proofErr w:type="spellStart"/>
            <w:r w:rsidRPr="00E856AB">
              <w:rPr>
                <w:rFonts w:asciiTheme="minorHAnsi" w:hAnsiTheme="minorHAnsi" w:cstheme="minorHAnsi"/>
                <w:i/>
              </w:rPr>
              <w:t>газонефтепроводов</w:t>
            </w:r>
            <w:proofErr w:type="spellEnd"/>
            <w:r w:rsidRPr="00E856AB">
              <w:rPr>
                <w:rFonts w:asciiTheme="minorHAnsi" w:hAnsiTheme="minorHAnsi" w:cstheme="minorHAnsi"/>
                <w:i/>
              </w:rPr>
              <w:t>".</w:t>
            </w:r>
          </w:p>
        </w:tc>
      </w:tr>
      <w:tr w:rsidR="00E856AB" w:rsidRPr="00E856A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E856AB" w:rsidRDefault="00457A90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202" w:name="_Toc17893162"/>
            <w:r w:rsidRPr="00E856AB">
              <w:rPr>
                <w:color w:val="auto"/>
                <w:lang w:eastAsia="ar-SA"/>
              </w:rPr>
              <w:t>Дошкольное воспитание</w:t>
            </w:r>
            <w:bookmarkEnd w:id="202"/>
          </w:p>
        </w:tc>
      </w:tr>
      <w:tr w:rsidR="00E856AB" w:rsidRPr="00E856A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E856AB" w:rsidRDefault="00457A90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3" w:name="_Toc17893163"/>
            <w:r w:rsidRPr="00E856AB">
              <w:rPr>
                <w:i/>
                <w:color w:val="auto"/>
                <w:lang w:eastAsia="ar-SA"/>
              </w:rPr>
              <w:t>Воспитание физической культуры и здорового образа жизни</w:t>
            </w:r>
            <w:bookmarkEnd w:id="203"/>
          </w:p>
        </w:tc>
      </w:tr>
      <w:tr w:rsidR="00E856AB" w:rsidRPr="00E856AB" w:rsidTr="002D2068">
        <w:trPr>
          <w:trHeight w:val="736"/>
        </w:trPr>
        <w:tc>
          <w:tcPr>
            <w:tcW w:w="908" w:type="dxa"/>
          </w:tcPr>
          <w:p w:rsidR="00457A90" w:rsidRPr="00E856AB" w:rsidRDefault="00457A90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457A90" w:rsidRPr="00546A76" w:rsidRDefault="00457A90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Ч410.055я73</w:t>
            </w:r>
            <w:r w:rsidRPr="00546A76">
              <w:rPr>
                <w:rFonts w:asciiTheme="minorHAnsi" w:hAnsiTheme="minorHAnsi" w:cstheme="minorHAnsi"/>
                <w:b/>
                <w:bCs/>
              </w:rPr>
              <w:br/>
              <w:t>О-963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  <w:proofErr w:type="spellStart"/>
            <w:r w:rsidRPr="00546A76">
              <w:rPr>
                <w:rFonts w:asciiTheme="minorHAnsi" w:hAnsiTheme="minorHAnsi" w:cstheme="minorHAnsi"/>
                <w:b/>
                <w:bCs/>
              </w:rPr>
              <w:t>Ошкина</w:t>
            </w:r>
            <w:proofErr w:type="spell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А. А.</w:t>
            </w:r>
            <w:r w:rsidRPr="00546A76">
              <w:rPr>
                <w:rFonts w:asciiTheme="minorHAnsi" w:hAnsiTheme="minorHAnsi" w:cstheme="minorHAnsi"/>
              </w:rPr>
              <w:br/>
              <w:t>   Методика физического воспитания дошкольников с нарушениями в развитии [Электронный ресурс] : электронное учеб</w:t>
            </w:r>
            <w:proofErr w:type="gramStart"/>
            <w:r w:rsidRPr="00546A76">
              <w:rPr>
                <w:rFonts w:asciiTheme="minorHAnsi" w:hAnsiTheme="minorHAnsi" w:cstheme="minorHAnsi"/>
              </w:rPr>
              <w:t>.-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метод. пособие / А. А.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Ошкина</w:t>
            </w:r>
            <w:proofErr w:type="spellEnd"/>
            <w:r w:rsidRPr="00546A76">
              <w:rPr>
                <w:rFonts w:asciiTheme="minorHAnsi" w:hAnsiTheme="minorHAnsi" w:cstheme="minorHAnsi"/>
              </w:rPr>
              <w:t xml:space="preserve"> ; ТГУ, Гуманитарно-педагогический институт, Кафедра "Дошкольная педагогика, прикладная психология".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- 85 с.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85.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978-5-8259-1447-3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</w:p>
          <w:p w:rsidR="00457A90" w:rsidRPr="00546A76" w:rsidRDefault="00457A90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>Учебно-методическое пособие по изучению дисциплины "Методика физического воспитания дошкольников с нарушениями в развитии" состоит из трех разделов, в которых представлены тематика и дидактические единицы содержания лекционных занятий (раздел 1), тематика и содержание практических занятий (раздел 2), материалы для контроля знаний (раздел 3).</w:t>
            </w:r>
          </w:p>
        </w:tc>
      </w:tr>
    </w:tbl>
    <w:p w:rsidR="00D078C1" w:rsidRPr="00E856AB" w:rsidRDefault="00377ABB">
      <w:r w:rsidRPr="00E856AB"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E856AB" w:rsidRPr="00E856AB" w:rsidTr="001A79A0">
        <w:trPr>
          <w:trHeight w:val="530"/>
        </w:trPr>
        <w:tc>
          <w:tcPr>
            <w:tcW w:w="9606" w:type="dxa"/>
            <w:gridSpan w:val="3"/>
            <w:vAlign w:val="bottom"/>
          </w:tcPr>
          <w:p w:rsidR="00D078C1" w:rsidRPr="00E856AB" w:rsidRDefault="00457A90" w:rsidP="001A79A0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204" w:name="_Toc17893164"/>
            <w:r w:rsidRPr="00E856AB">
              <w:rPr>
                <w:color w:val="auto"/>
                <w:lang w:eastAsia="ar-SA"/>
              </w:rPr>
              <w:lastRenderedPageBreak/>
              <w:t>Высшее образование</w:t>
            </w:r>
            <w:bookmarkEnd w:id="204"/>
          </w:p>
        </w:tc>
      </w:tr>
      <w:tr w:rsidR="00E856AB" w:rsidRPr="00E856AB" w:rsidTr="001A79A0">
        <w:trPr>
          <w:trHeight w:val="444"/>
        </w:trPr>
        <w:tc>
          <w:tcPr>
            <w:tcW w:w="9606" w:type="dxa"/>
            <w:gridSpan w:val="3"/>
            <w:vAlign w:val="bottom"/>
          </w:tcPr>
          <w:p w:rsidR="00D078C1" w:rsidRPr="00E856AB" w:rsidRDefault="00457A90" w:rsidP="001A79A0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5" w:name="_Toc17893165"/>
            <w:r w:rsidRPr="00E856AB">
              <w:rPr>
                <w:i/>
                <w:color w:val="auto"/>
                <w:lang w:eastAsia="ar-SA"/>
              </w:rPr>
              <w:t>Научная работа студентов</w:t>
            </w:r>
            <w:bookmarkEnd w:id="205"/>
          </w:p>
        </w:tc>
      </w:tr>
      <w:tr w:rsidR="00E856AB" w:rsidRPr="00E856AB" w:rsidTr="001A79A0">
        <w:trPr>
          <w:trHeight w:val="736"/>
        </w:trPr>
        <w:tc>
          <w:tcPr>
            <w:tcW w:w="908" w:type="dxa"/>
          </w:tcPr>
          <w:p w:rsidR="00457A90" w:rsidRPr="00E856AB" w:rsidRDefault="00457A90" w:rsidP="001A79A0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457A90" w:rsidRPr="00546A76" w:rsidRDefault="00457A90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546A76">
              <w:rPr>
                <w:rFonts w:asciiTheme="minorHAnsi" w:hAnsiTheme="minorHAnsi" w:cstheme="minorHAnsi"/>
                <w:b/>
                <w:bCs/>
              </w:rPr>
              <w:br/>
              <w:t>М 719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  <w:proofErr w:type="spellStart"/>
            <w:r w:rsidRPr="00546A76">
              <w:rPr>
                <w:rFonts w:asciiTheme="minorHAnsi" w:hAnsiTheme="minorHAnsi" w:cstheme="minorHAnsi"/>
                <w:b/>
                <w:bCs/>
              </w:rPr>
              <w:t>Мкртычев</w:t>
            </w:r>
            <w:proofErr w:type="spell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С. В.</w:t>
            </w:r>
            <w:r w:rsidRPr="00546A76">
              <w:rPr>
                <w:rFonts w:asciiTheme="minorHAnsi" w:hAnsiTheme="minorHAnsi" w:cstheme="minorHAnsi"/>
              </w:rPr>
              <w:br/>
              <w:t>   Реинжиниринг и управление бизнес-процессами. Выполнение курсовой работы [Электронный ресурс] : электронное учеб</w:t>
            </w:r>
            <w:proofErr w:type="gramStart"/>
            <w:r w:rsidRPr="00546A76">
              <w:rPr>
                <w:rFonts w:asciiTheme="minorHAnsi" w:hAnsiTheme="minorHAnsi" w:cstheme="minorHAnsi"/>
              </w:rPr>
              <w:t>.-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метод. пособие / С. В.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Мкртычев</w:t>
            </w:r>
            <w:proofErr w:type="spellEnd"/>
            <w:r w:rsidRPr="00546A76">
              <w:rPr>
                <w:rFonts w:asciiTheme="minorHAnsi" w:hAnsiTheme="minorHAnsi" w:cstheme="minorHAnsi"/>
              </w:rPr>
              <w:t>, А. П. Тонких ; ТГУ, Институт математики, физики и информационных технологий, Кафедра "Прикладная математика и информатика".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- 38 с.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34-36.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978-5-8259-1449-7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457A90" w:rsidRPr="00E856AB" w:rsidRDefault="00457A90" w:rsidP="005A2A95">
            <w:pPr>
              <w:rPr>
                <w:rFonts w:asciiTheme="minorHAnsi" w:hAnsiTheme="minorHAnsi" w:cstheme="minorHAnsi"/>
              </w:rPr>
            </w:pPr>
          </w:p>
          <w:p w:rsidR="00457A90" w:rsidRPr="00546A76" w:rsidRDefault="00457A90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>В учебно-методическом пособии приведен алгоритм выполнения курсовой работы по дисциплине "Реинжиниринг и управление бизнес-процессами", включающий основные правила и требования к подготовке курсовой работы, методические рекомендации по разработке основных разделов, а также процедуру ее защиты и критерии оценки результатов. В качестве приложений даются образцы оформления отдельных элементов курсовой работы.</w:t>
            </w:r>
          </w:p>
        </w:tc>
      </w:tr>
      <w:tr w:rsidR="00E856AB" w:rsidRPr="00E856A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E856AB" w:rsidRDefault="006136F6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206" w:name="_Toc17893166"/>
            <w:r w:rsidRPr="00E856AB">
              <w:rPr>
                <w:color w:val="auto"/>
              </w:rPr>
              <w:t>Семьи языков</w:t>
            </w:r>
            <w:bookmarkEnd w:id="206"/>
          </w:p>
        </w:tc>
      </w:tr>
      <w:tr w:rsidR="00E856AB" w:rsidRPr="00E856A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E856AB" w:rsidRDefault="006136F6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7" w:name="_Toc17893167"/>
            <w:r w:rsidRPr="00E856AB">
              <w:rPr>
                <w:i/>
                <w:color w:val="auto"/>
                <w:lang w:eastAsia="ar-SA"/>
              </w:rPr>
              <w:t>Русский язык. История языка</w:t>
            </w:r>
            <w:bookmarkEnd w:id="207"/>
          </w:p>
        </w:tc>
      </w:tr>
      <w:tr w:rsidR="00E856AB" w:rsidRPr="00E856AB" w:rsidTr="002D2068">
        <w:trPr>
          <w:trHeight w:val="458"/>
        </w:trPr>
        <w:tc>
          <w:tcPr>
            <w:tcW w:w="908" w:type="dxa"/>
          </w:tcPr>
          <w:p w:rsidR="006136F6" w:rsidRPr="00E856AB" w:rsidRDefault="006136F6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6136F6" w:rsidRPr="00546A76" w:rsidRDefault="006136F6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Ш141.12-03я73</w:t>
            </w:r>
            <w:proofErr w:type="gramStart"/>
            <w:r w:rsidRPr="00546A76">
              <w:rPr>
                <w:rFonts w:asciiTheme="minorHAnsi" w:hAnsiTheme="minorHAnsi" w:cstheme="minorHAnsi"/>
                <w:b/>
                <w:bCs/>
              </w:rPr>
              <w:br/>
              <w:t>И</w:t>
            </w:r>
            <w:proofErr w:type="gram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374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6136F6" w:rsidRPr="00E856AB" w:rsidRDefault="006136F6" w:rsidP="005A2A95">
            <w:pPr>
              <w:rPr>
                <w:rFonts w:asciiTheme="minorHAnsi" w:hAnsiTheme="minorHAnsi" w:cstheme="minorHAnsi"/>
              </w:rPr>
            </w:pPr>
            <w:proofErr w:type="spellStart"/>
            <w:r w:rsidRPr="00546A76">
              <w:rPr>
                <w:rFonts w:asciiTheme="minorHAnsi" w:hAnsiTheme="minorHAnsi" w:cstheme="minorHAnsi"/>
                <w:b/>
                <w:bCs/>
              </w:rPr>
              <w:t>Изместьева</w:t>
            </w:r>
            <w:proofErr w:type="spell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И. А.</w:t>
            </w:r>
            <w:r w:rsidRPr="00546A76">
              <w:rPr>
                <w:rFonts w:asciiTheme="minorHAnsi" w:hAnsiTheme="minorHAnsi" w:cstheme="minorHAnsi"/>
              </w:rPr>
              <w:br/>
              <w:t>   Старославянский язык. Морфология [Электронный ресурс] : электронное учеб</w:t>
            </w:r>
            <w:proofErr w:type="gramStart"/>
            <w:r w:rsidRPr="00546A76">
              <w:rPr>
                <w:rFonts w:asciiTheme="minorHAnsi" w:hAnsiTheme="minorHAnsi" w:cstheme="minorHAnsi"/>
              </w:rPr>
              <w:t>.-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метод. пособие / И. А.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Изместьева</w:t>
            </w:r>
            <w:proofErr w:type="spellEnd"/>
            <w:r w:rsidRPr="00546A76">
              <w:rPr>
                <w:rFonts w:asciiTheme="minorHAnsi" w:hAnsiTheme="minorHAnsi" w:cstheme="minorHAnsi"/>
              </w:rPr>
              <w:t xml:space="preserve"> ; ТГУ, Гуманитарно-педагогический институт, Кафедра "Русский язык, литература и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лингвокриминалистика</w:t>
            </w:r>
            <w:proofErr w:type="spellEnd"/>
            <w:r w:rsidRPr="00546A76">
              <w:rPr>
                <w:rFonts w:asciiTheme="minorHAnsi" w:hAnsiTheme="minorHAnsi" w:cstheme="minorHAnsi"/>
              </w:rPr>
              <w:t>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- 69 с.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65-67.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978-5-8259-1434-3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6136F6" w:rsidRPr="00E856AB" w:rsidRDefault="006136F6" w:rsidP="005A2A95">
            <w:pPr>
              <w:rPr>
                <w:rFonts w:asciiTheme="minorHAnsi" w:hAnsiTheme="minorHAnsi" w:cstheme="minorHAnsi"/>
              </w:rPr>
            </w:pPr>
          </w:p>
          <w:p w:rsidR="006136F6" w:rsidRPr="00546A76" w:rsidRDefault="006136F6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>В содержание учебно-методического пособия включены различные варианты заданий по морфологии старославянского языка, чтению и анализу текстов, а также методические рекомендации для их выполнения. Необходимый теоретический минимум, комментарии и образцы морфологического анализа помогут студентам справиться с выполнением заданий контрольной работы.</w:t>
            </w:r>
          </w:p>
        </w:tc>
      </w:tr>
      <w:tr w:rsidR="00E856AB" w:rsidRPr="00E856AB" w:rsidTr="005A2A95">
        <w:trPr>
          <w:trHeight w:val="530"/>
        </w:trPr>
        <w:tc>
          <w:tcPr>
            <w:tcW w:w="9606" w:type="dxa"/>
            <w:gridSpan w:val="3"/>
            <w:vAlign w:val="bottom"/>
          </w:tcPr>
          <w:p w:rsidR="006136F6" w:rsidRPr="00E856AB" w:rsidRDefault="006136F6" w:rsidP="005A2A95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208" w:name="_Toc17893168"/>
            <w:r w:rsidRPr="00E856AB">
              <w:rPr>
                <w:color w:val="auto"/>
                <w:lang w:eastAsia="ar-SA"/>
              </w:rPr>
              <w:t>Гносеология (эпистемология). Философия науки</w:t>
            </w:r>
            <w:bookmarkEnd w:id="208"/>
          </w:p>
        </w:tc>
      </w:tr>
      <w:tr w:rsidR="00E856AB" w:rsidRPr="00E856AB" w:rsidTr="005A2A95">
        <w:trPr>
          <w:trHeight w:val="444"/>
        </w:trPr>
        <w:tc>
          <w:tcPr>
            <w:tcW w:w="9606" w:type="dxa"/>
            <w:gridSpan w:val="3"/>
            <w:vAlign w:val="bottom"/>
          </w:tcPr>
          <w:p w:rsidR="006136F6" w:rsidRPr="00E856AB" w:rsidRDefault="006136F6" w:rsidP="005A2A95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9" w:name="_Toc17893169"/>
            <w:r w:rsidRPr="00E856AB">
              <w:rPr>
                <w:i/>
                <w:color w:val="auto"/>
                <w:lang w:eastAsia="ar-SA"/>
              </w:rPr>
              <w:t>Философия науки</w:t>
            </w:r>
            <w:bookmarkEnd w:id="209"/>
          </w:p>
        </w:tc>
      </w:tr>
      <w:tr w:rsidR="00E856AB" w:rsidRPr="00E856AB" w:rsidTr="005A2A95">
        <w:trPr>
          <w:trHeight w:val="458"/>
        </w:trPr>
        <w:tc>
          <w:tcPr>
            <w:tcW w:w="908" w:type="dxa"/>
          </w:tcPr>
          <w:p w:rsidR="006136F6" w:rsidRPr="00E856AB" w:rsidRDefault="006136F6" w:rsidP="005A2A9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6136F6" w:rsidRPr="00546A76" w:rsidRDefault="006136F6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Ю25я73</w:t>
            </w:r>
            <w:r w:rsidRPr="00546A76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46A76">
              <w:rPr>
                <w:rFonts w:asciiTheme="minorHAnsi" w:hAnsiTheme="minorHAnsi" w:cstheme="minorHAnsi"/>
                <w:b/>
                <w:bCs/>
              </w:rPr>
              <w:t>Ц</w:t>
            </w:r>
            <w:proofErr w:type="gramEnd"/>
            <w:r w:rsidRPr="00546A76">
              <w:rPr>
                <w:rFonts w:asciiTheme="minorHAnsi" w:hAnsiTheme="minorHAnsi" w:cstheme="minorHAnsi"/>
                <w:b/>
                <w:bCs/>
              </w:rPr>
              <w:t xml:space="preserve"> 274</w:t>
            </w:r>
            <w:r w:rsidRPr="00546A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6136F6" w:rsidRPr="00E856AB" w:rsidRDefault="006136F6" w:rsidP="005A2A95">
            <w:pPr>
              <w:rPr>
                <w:rFonts w:asciiTheme="minorHAnsi" w:hAnsiTheme="minorHAnsi" w:cstheme="minorHAnsi"/>
              </w:rPr>
            </w:pPr>
            <w:r w:rsidRPr="00546A76">
              <w:rPr>
                <w:rFonts w:asciiTheme="minorHAnsi" w:hAnsiTheme="minorHAnsi" w:cstheme="minorHAnsi"/>
                <w:b/>
                <w:bCs/>
              </w:rPr>
              <w:t>Цветкова И. В.</w:t>
            </w:r>
            <w:r w:rsidRPr="00546A76">
              <w:rPr>
                <w:rFonts w:asciiTheme="minorHAnsi" w:hAnsiTheme="minorHAnsi" w:cstheme="minorHAnsi"/>
              </w:rPr>
              <w:br/>
              <w:t>   Философские проблемы науки и техники [Электронный ресурс]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практикум / И. В. Цветкова ; ТГУ, Гуманитарно-педагогический ин-т, Кафедра "История и философия". - ТГУ. - Тольятти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ТГУ, 2019. - 124 с.</w:t>
            </w:r>
            <w:proofErr w:type="gramStart"/>
            <w:r w:rsidRPr="00546A7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46A76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546A7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546A76">
              <w:rPr>
                <w:rFonts w:asciiTheme="minorHAnsi" w:hAnsiTheme="minorHAnsi" w:cstheme="minorHAnsi"/>
              </w:rPr>
              <w:t>.: с. 105-111. - CD-DVD.</w:t>
            </w:r>
            <w:r w:rsidRPr="00E856AB">
              <w:rPr>
                <w:rFonts w:asciiTheme="minorHAnsi" w:hAnsiTheme="minorHAnsi" w:cstheme="minorHAnsi"/>
              </w:rPr>
              <w:t xml:space="preserve"> - ISBN 978-5-8259-1441-1</w:t>
            </w:r>
            <w:r w:rsidRPr="00546A76">
              <w:rPr>
                <w:rFonts w:asciiTheme="minorHAnsi" w:hAnsiTheme="minorHAnsi" w:cstheme="minorHAnsi"/>
              </w:rPr>
              <w:t>.</w:t>
            </w:r>
          </w:p>
          <w:p w:rsidR="006136F6" w:rsidRPr="00E856AB" w:rsidRDefault="006136F6" w:rsidP="005A2A95">
            <w:pPr>
              <w:rPr>
                <w:rFonts w:asciiTheme="minorHAnsi" w:hAnsiTheme="minorHAnsi" w:cstheme="minorHAnsi"/>
              </w:rPr>
            </w:pPr>
          </w:p>
          <w:p w:rsidR="006136F6" w:rsidRPr="00546A76" w:rsidRDefault="006136F6" w:rsidP="005A2A9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856AB">
              <w:rPr>
                <w:rFonts w:asciiTheme="minorHAnsi" w:hAnsiTheme="minorHAnsi" w:cstheme="minorHAnsi"/>
                <w:i/>
              </w:rPr>
              <w:t>Практикум используется при организац</w:t>
            </w:r>
            <w:proofErr w:type="gramStart"/>
            <w:r w:rsidRPr="00E856AB">
              <w:rPr>
                <w:rFonts w:asciiTheme="minorHAnsi" w:hAnsiTheme="minorHAnsi" w:cstheme="minorHAnsi"/>
                <w:i/>
              </w:rPr>
              <w:t>ии ау</w:t>
            </w:r>
            <w:proofErr w:type="gramEnd"/>
            <w:r w:rsidRPr="00E856AB">
              <w:rPr>
                <w:rFonts w:asciiTheme="minorHAnsi" w:hAnsiTheme="minorHAnsi" w:cstheme="minorHAnsi"/>
                <w:i/>
              </w:rPr>
              <w:t>диторных практических занятий и самостоятельной работы магистрантов по дисциплине "Философские проблемы науки и техники". Он отвечает требованиям федеральных государственных стандартов высшего образования, направлен на формирование у студентов соответствующих общекультурных и профессиональных компетенций.</w:t>
            </w:r>
          </w:p>
        </w:tc>
      </w:tr>
    </w:tbl>
    <w:p w:rsidR="00963415" w:rsidRPr="00E856AB" w:rsidRDefault="00963415" w:rsidP="00FB779C"/>
    <w:sectPr w:rsidR="00963415" w:rsidRPr="00E856AB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1E" w:rsidRDefault="008C7D1E" w:rsidP="00003DFC">
      <w:pPr>
        <w:spacing w:after="0" w:line="240" w:lineRule="auto"/>
      </w:pPr>
      <w:r>
        <w:separator/>
      </w:r>
    </w:p>
  </w:endnote>
  <w:endnote w:type="continuationSeparator" w:id="0">
    <w:p w:rsidR="008C7D1E" w:rsidRDefault="008C7D1E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1E" w:rsidRDefault="008C7D1E" w:rsidP="00003DFC">
      <w:pPr>
        <w:spacing w:after="0" w:line="240" w:lineRule="auto"/>
      </w:pPr>
      <w:r>
        <w:separator/>
      </w:r>
    </w:p>
  </w:footnote>
  <w:footnote w:type="continuationSeparator" w:id="0">
    <w:p w:rsidR="008C7D1E" w:rsidRDefault="008C7D1E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AB">
          <w:rPr>
            <w:noProof/>
          </w:rPr>
          <w:t>4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22932"/>
    <w:rsid w:val="000320D2"/>
    <w:rsid w:val="00036DBD"/>
    <w:rsid w:val="0003778C"/>
    <w:rsid w:val="0006775C"/>
    <w:rsid w:val="00095CDB"/>
    <w:rsid w:val="000B74D2"/>
    <w:rsid w:val="000C3F8B"/>
    <w:rsid w:val="000C5FCC"/>
    <w:rsid w:val="000D5E9F"/>
    <w:rsid w:val="00101949"/>
    <w:rsid w:val="00106235"/>
    <w:rsid w:val="00136C73"/>
    <w:rsid w:val="001438B8"/>
    <w:rsid w:val="0014542D"/>
    <w:rsid w:val="001C0B48"/>
    <w:rsid w:val="001F235B"/>
    <w:rsid w:val="002024A7"/>
    <w:rsid w:val="00230892"/>
    <w:rsid w:val="0024291B"/>
    <w:rsid w:val="00242C08"/>
    <w:rsid w:val="00262088"/>
    <w:rsid w:val="002918F6"/>
    <w:rsid w:val="002E26CB"/>
    <w:rsid w:val="002F1779"/>
    <w:rsid w:val="0032195F"/>
    <w:rsid w:val="00323920"/>
    <w:rsid w:val="00341792"/>
    <w:rsid w:val="0034425F"/>
    <w:rsid w:val="00377ABB"/>
    <w:rsid w:val="003819A6"/>
    <w:rsid w:val="003C1519"/>
    <w:rsid w:val="003D5C63"/>
    <w:rsid w:val="003E0F18"/>
    <w:rsid w:val="003E10B8"/>
    <w:rsid w:val="003F40A3"/>
    <w:rsid w:val="00415F08"/>
    <w:rsid w:val="004532AC"/>
    <w:rsid w:val="004550AF"/>
    <w:rsid w:val="00457A90"/>
    <w:rsid w:val="00471DA4"/>
    <w:rsid w:val="004B7888"/>
    <w:rsid w:val="004C2FA2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5F2B9C"/>
    <w:rsid w:val="006136F6"/>
    <w:rsid w:val="00614F37"/>
    <w:rsid w:val="006226F1"/>
    <w:rsid w:val="0062312F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14AD"/>
    <w:rsid w:val="00810F84"/>
    <w:rsid w:val="00822A55"/>
    <w:rsid w:val="0082395A"/>
    <w:rsid w:val="0084440C"/>
    <w:rsid w:val="008529C9"/>
    <w:rsid w:val="00860ABC"/>
    <w:rsid w:val="00876658"/>
    <w:rsid w:val="008962A6"/>
    <w:rsid w:val="008A0A77"/>
    <w:rsid w:val="008C7D1E"/>
    <w:rsid w:val="008D5687"/>
    <w:rsid w:val="008D7697"/>
    <w:rsid w:val="00914F5D"/>
    <w:rsid w:val="00921DCB"/>
    <w:rsid w:val="00926B7C"/>
    <w:rsid w:val="00930769"/>
    <w:rsid w:val="00940F49"/>
    <w:rsid w:val="00963415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60DA3"/>
    <w:rsid w:val="00A77CFE"/>
    <w:rsid w:val="00AB698F"/>
    <w:rsid w:val="00AC1FA0"/>
    <w:rsid w:val="00AE536F"/>
    <w:rsid w:val="00AE7ACF"/>
    <w:rsid w:val="00B04DF9"/>
    <w:rsid w:val="00B43C2A"/>
    <w:rsid w:val="00B6084D"/>
    <w:rsid w:val="00B66EF5"/>
    <w:rsid w:val="00B83BCD"/>
    <w:rsid w:val="00BA3E24"/>
    <w:rsid w:val="00BC341A"/>
    <w:rsid w:val="00BE6E4F"/>
    <w:rsid w:val="00C15AB5"/>
    <w:rsid w:val="00C2151F"/>
    <w:rsid w:val="00C3423A"/>
    <w:rsid w:val="00C37CB5"/>
    <w:rsid w:val="00CC5903"/>
    <w:rsid w:val="00CE191E"/>
    <w:rsid w:val="00CE2087"/>
    <w:rsid w:val="00D01619"/>
    <w:rsid w:val="00D07521"/>
    <w:rsid w:val="00D078C1"/>
    <w:rsid w:val="00D142B1"/>
    <w:rsid w:val="00D15AE4"/>
    <w:rsid w:val="00D16F08"/>
    <w:rsid w:val="00D251ED"/>
    <w:rsid w:val="00D56A1E"/>
    <w:rsid w:val="00D65A59"/>
    <w:rsid w:val="00D82218"/>
    <w:rsid w:val="00D84ECB"/>
    <w:rsid w:val="00D935F3"/>
    <w:rsid w:val="00DA7C39"/>
    <w:rsid w:val="00DB4091"/>
    <w:rsid w:val="00DF080D"/>
    <w:rsid w:val="00E04663"/>
    <w:rsid w:val="00E160B6"/>
    <w:rsid w:val="00E70687"/>
    <w:rsid w:val="00E71541"/>
    <w:rsid w:val="00E7207D"/>
    <w:rsid w:val="00E856AB"/>
    <w:rsid w:val="00E86126"/>
    <w:rsid w:val="00E91A2E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4EAF-63D8-4ACA-9B0B-E127414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81</cp:revision>
  <dcterms:created xsi:type="dcterms:W3CDTF">2017-10-02T08:33:00Z</dcterms:created>
  <dcterms:modified xsi:type="dcterms:W3CDTF">2019-08-28T09:59:00Z</dcterms:modified>
</cp:coreProperties>
</file>